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C8" w:rsidRPr="00A737C8" w:rsidRDefault="00A737C8" w:rsidP="00A737C8">
      <w:pPr>
        <w:pStyle w:val="Standard"/>
        <w:jc w:val="center"/>
        <w:rPr>
          <w:rFonts w:ascii="Tw Cen MT" w:hAnsi="Tw Cen MT"/>
          <w:sz w:val="28"/>
          <w:szCs w:val="28"/>
          <w:u w:val="single"/>
        </w:rPr>
      </w:pPr>
      <w:r w:rsidRPr="00A737C8">
        <w:rPr>
          <w:rFonts w:ascii="Tw Cen MT" w:hAnsi="Tw Cen MT"/>
          <w:sz w:val="28"/>
          <w:szCs w:val="28"/>
          <w:u w:val="single"/>
        </w:rPr>
        <w:t xml:space="preserve">Wykorzystanie aplikacji    </w:t>
      </w:r>
      <w:hyperlink r:id="rId9" w:history="1">
        <w:r w:rsidRPr="00A737C8">
          <w:rPr>
            <w:rFonts w:ascii="Tw Cen MT" w:hAnsi="Tw Cen MT"/>
            <w:sz w:val="28"/>
            <w:szCs w:val="28"/>
            <w:u w:val="single"/>
          </w:rPr>
          <w:t>https://www.voki.com/site/create</w:t>
        </w:r>
      </w:hyperlink>
    </w:p>
    <w:p w:rsidR="00A737C8" w:rsidRPr="00A737C8" w:rsidRDefault="00A737C8" w:rsidP="00A737C8">
      <w:pPr>
        <w:pStyle w:val="Standard"/>
        <w:jc w:val="center"/>
        <w:rPr>
          <w:rFonts w:ascii="Tw Cen MT" w:hAnsi="Tw Cen MT"/>
          <w:sz w:val="28"/>
          <w:szCs w:val="28"/>
          <w:u w:val="single"/>
        </w:rPr>
      </w:pPr>
    </w:p>
    <w:p w:rsidR="00A737C8" w:rsidRDefault="00A737C8" w:rsidP="00A737C8">
      <w:pPr>
        <w:pStyle w:val="Standard"/>
        <w:rPr>
          <w:rFonts w:ascii="Tw Cen MT" w:hAnsi="Tw Cen MT"/>
        </w:rPr>
      </w:pPr>
    </w:p>
    <w:p w:rsidR="00A737C8" w:rsidRPr="00A737C8" w:rsidRDefault="00A737C8" w:rsidP="00A737C8">
      <w:pPr>
        <w:pStyle w:val="Standard"/>
        <w:rPr>
          <w:rFonts w:ascii="Tw Cen MT" w:hAnsi="Tw Cen MT"/>
        </w:rPr>
      </w:pPr>
      <w:r w:rsidRPr="00A737C8">
        <w:rPr>
          <w:rFonts w:ascii="Tw Cen MT" w:hAnsi="Tw Cen MT"/>
        </w:rPr>
        <w:t xml:space="preserve">Polecam wykorzystanie aplikacji    </w:t>
      </w:r>
      <w:hyperlink r:id="rId10" w:history="1">
        <w:r w:rsidRPr="00A737C8">
          <w:rPr>
            <w:rFonts w:ascii="Tw Cen MT" w:hAnsi="Tw Cen MT"/>
          </w:rPr>
          <w:t>https://www.voki.com/site/create</w:t>
        </w:r>
      </w:hyperlink>
    </w:p>
    <w:p w:rsidR="00A737C8" w:rsidRPr="00A737C8" w:rsidRDefault="00A737C8" w:rsidP="00A737C8">
      <w:pPr>
        <w:pStyle w:val="Standard"/>
        <w:rPr>
          <w:rFonts w:ascii="Tw Cen MT" w:hAnsi="Tw Cen MT"/>
        </w:rPr>
      </w:pPr>
    </w:p>
    <w:p w:rsidR="00A737C8" w:rsidRDefault="00A737C8" w:rsidP="00A737C8">
      <w:pPr>
        <w:pStyle w:val="Standard"/>
        <w:numPr>
          <w:ilvl w:val="0"/>
          <w:numId w:val="11"/>
        </w:numPr>
        <w:rPr>
          <w:rFonts w:ascii="Tw Cen MT" w:hAnsi="Tw Cen MT"/>
        </w:rPr>
      </w:pPr>
      <w:r w:rsidRPr="00A737C8">
        <w:rPr>
          <w:rFonts w:ascii="Tw Cen MT" w:hAnsi="Tw Cen MT"/>
        </w:rPr>
        <w:t xml:space="preserve">Przygotowuję awatar (wirtualnego nauczyciela). Można takiego nauczyciela stworzyć w programie </w:t>
      </w:r>
      <w:proofErr w:type="spellStart"/>
      <w:r w:rsidRPr="00A737C8">
        <w:rPr>
          <w:rFonts w:ascii="Tw Cen MT" w:hAnsi="Tw Cen MT"/>
        </w:rPr>
        <w:t>Voki</w:t>
      </w:r>
      <w:proofErr w:type="spellEnd"/>
      <w:r w:rsidRPr="00A737C8">
        <w:rPr>
          <w:rFonts w:ascii="Tw Cen MT" w:hAnsi="Tw Cen MT"/>
        </w:rPr>
        <w:t xml:space="preserve"> (www.voki.com ) oraz </w:t>
      </w:r>
      <w:hyperlink r:id="rId11" w:history="1">
        <w:r w:rsidRPr="00E520EB">
          <w:rPr>
            <w:rStyle w:val="Hipercze"/>
            <w:rFonts w:ascii="Tw Cen MT" w:hAnsi="Tw Cen MT"/>
          </w:rPr>
          <w:t>www.ceo.org.pl/pl/cyfrowaszkola/news/tworzenieawatarow</w:t>
        </w:r>
      </w:hyperlink>
      <w:r w:rsidRPr="00A737C8">
        <w:rPr>
          <w:rFonts w:ascii="Tw Cen MT" w:hAnsi="Tw Cen MT"/>
        </w:rPr>
        <w:t>).</w:t>
      </w:r>
    </w:p>
    <w:p w:rsidR="00A737C8" w:rsidRPr="00A737C8" w:rsidRDefault="00A737C8" w:rsidP="00A737C8">
      <w:pPr>
        <w:pStyle w:val="Standard"/>
        <w:ind w:left="720"/>
        <w:rPr>
          <w:rFonts w:ascii="Tw Cen MT" w:hAnsi="Tw Cen MT"/>
        </w:rPr>
      </w:pPr>
      <w:r w:rsidRPr="00A737C8">
        <w:rPr>
          <w:rFonts w:ascii="Tw Cen MT" w:hAnsi="Tw Cen MT"/>
        </w:rPr>
        <w:t xml:space="preserve"> Program jest tak prosty, że nawet użytkownik, który nie zna języka angielskiego, potrafi stworzyć mówiącą postać.</w:t>
      </w:r>
    </w:p>
    <w:p w:rsidR="00A737C8" w:rsidRPr="00A737C8" w:rsidRDefault="00A737C8" w:rsidP="00A737C8">
      <w:pPr>
        <w:pStyle w:val="Standard"/>
        <w:rPr>
          <w:rFonts w:ascii="Tw Cen MT" w:hAnsi="Tw Cen MT"/>
        </w:rPr>
      </w:pPr>
    </w:p>
    <w:p w:rsidR="00A737C8" w:rsidRPr="00A737C8" w:rsidRDefault="00A737C8" w:rsidP="00A737C8">
      <w:pPr>
        <w:pStyle w:val="Standard"/>
        <w:numPr>
          <w:ilvl w:val="0"/>
          <w:numId w:val="11"/>
        </w:numPr>
        <w:rPr>
          <w:rFonts w:ascii="Tw Cen MT" w:hAnsi="Tw Cen MT"/>
        </w:rPr>
      </w:pPr>
      <w:r w:rsidRPr="00A737C8">
        <w:rPr>
          <w:rFonts w:ascii="Tw Cen MT" w:hAnsi="Tw Cen MT"/>
        </w:rPr>
        <w:t>Wirtualnego nauczyciela trzeba przygotować wcześniej. Można pomyśleć, jak ułatwić sobie pracę i wybrać taką postać z galerii w programie, by kojarzyła się dzieciom z utworem literackim, z lekcjami z nauki o języku, ortografii itp.</w:t>
      </w:r>
    </w:p>
    <w:p w:rsidR="00A737C8" w:rsidRPr="00A737C8" w:rsidRDefault="00A737C8" w:rsidP="00A737C8">
      <w:pPr>
        <w:pStyle w:val="Standard"/>
        <w:numPr>
          <w:ilvl w:val="0"/>
          <w:numId w:val="11"/>
        </w:numPr>
        <w:rPr>
          <w:rFonts w:ascii="Tw Cen MT" w:hAnsi="Tw Cen MT"/>
        </w:rPr>
      </w:pPr>
      <w:r w:rsidRPr="00A737C8">
        <w:rPr>
          <w:rFonts w:ascii="Tw Cen MT" w:hAnsi="Tw Cen MT"/>
        </w:rPr>
        <w:t xml:space="preserve">Mój awatar miał przypominać mnie i wyszło tak: </w:t>
      </w:r>
    </w:p>
    <w:p w:rsidR="00A737C8" w:rsidRDefault="005F453B" w:rsidP="00A737C8">
      <w:pPr>
        <w:pStyle w:val="Standard"/>
        <w:ind w:left="709"/>
        <w:rPr>
          <w:rFonts w:ascii="Tw Cen MT" w:hAnsi="Tw Cen MT"/>
        </w:rPr>
      </w:pPr>
      <w:hyperlink r:id="rId12" w:history="1">
        <w:r w:rsidR="00A737C8">
          <w:rPr>
            <w:rStyle w:val="Hipercze"/>
          </w:rPr>
          <w:t>https://www.voki.com/site/pickup?scid=16152342&amp;chsm=46324eb5017bbe5ca6aef2b5e5fbc28c</w:t>
        </w:r>
      </w:hyperlink>
    </w:p>
    <w:p w:rsidR="00A737C8" w:rsidRPr="00A737C8" w:rsidRDefault="00A737C8" w:rsidP="00A737C8">
      <w:pPr>
        <w:pStyle w:val="Standard"/>
        <w:rPr>
          <w:rFonts w:ascii="Tw Cen MT" w:hAnsi="Tw Cen MT"/>
        </w:rPr>
      </w:pPr>
    </w:p>
    <w:p w:rsidR="00A737C8" w:rsidRPr="00A737C8" w:rsidRDefault="00A737C8" w:rsidP="00A737C8">
      <w:pPr>
        <w:pStyle w:val="Standard"/>
        <w:rPr>
          <w:rFonts w:ascii="Tw Cen MT" w:hAnsi="Tw Cen MT"/>
        </w:rPr>
      </w:pPr>
    </w:p>
    <w:p w:rsidR="00A737C8" w:rsidRPr="00A737C8" w:rsidRDefault="00A737C8" w:rsidP="00A737C8">
      <w:pPr>
        <w:pStyle w:val="Standard"/>
        <w:rPr>
          <w:rFonts w:ascii="Tw Cen MT" w:hAnsi="Tw Cen MT"/>
        </w:rPr>
      </w:pPr>
      <w:r w:rsidRPr="00A737C8">
        <w:rPr>
          <w:rFonts w:ascii="Tw Cen MT" w:hAnsi="Tw Cen MT"/>
        </w:rPr>
        <w:t>Powyższy link udostępniłam uczniom online. Awatar wyjaśnił im polecenie do wykonania.</w:t>
      </w:r>
    </w:p>
    <w:p w:rsidR="00A737C8" w:rsidRPr="00A737C8" w:rsidRDefault="00A737C8" w:rsidP="00A737C8">
      <w:pPr>
        <w:pStyle w:val="Standard"/>
        <w:rPr>
          <w:rFonts w:ascii="Tw Cen MT" w:hAnsi="Tw Cen MT"/>
        </w:rPr>
      </w:pPr>
      <w:r w:rsidRPr="00A737C8">
        <w:rPr>
          <w:rFonts w:ascii="Tw Cen MT" w:hAnsi="Tw Cen MT"/>
        </w:rPr>
        <w:t xml:space="preserve">Mieli wykonać awatar postaci Malali, bohaterki lektury </w:t>
      </w:r>
      <w:r w:rsidRPr="00A737C8">
        <w:rPr>
          <w:rFonts w:ascii="Tw Cen MT" w:hAnsi="Tw Cen MT"/>
          <w:i/>
          <w:iCs/>
        </w:rPr>
        <w:t xml:space="preserve">Która to Malala?, </w:t>
      </w:r>
      <w:r w:rsidRPr="00A737C8">
        <w:rPr>
          <w:rFonts w:ascii="Tw Cen MT" w:hAnsi="Tw Cen MT"/>
        </w:rPr>
        <w:t>która opowie o sobie.</w:t>
      </w:r>
    </w:p>
    <w:p w:rsidR="00A737C8" w:rsidRPr="00A737C8" w:rsidRDefault="00A737C8" w:rsidP="00A737C8">
      <w:pPr>
        <w:pStyle w:val="Standard"/>
        <w:rPr>
          <w:rFonts w:ascii="Tw Cen MT" w:hAnsi="Tw Cen MT"/>
        </w:rPr>
      </w:pPr>
    </w:p>
    <w:p w:rsidR="003B3503" w:rsidRDefault="003B3503" w:rsidP="003B3503">
      <w:pPr>
        <w:pStyle w:val="Standard"/>
      </w:pPr>
      <w:r>
        <w:rPr>
          <w:rFonts w:ascii="Tw Cen MT" w:hAnsi="Tw Cen MT"/>
        </w:rPr>
        <w:t xml:space="preserve">Na stronie    </w:t>
      </w:r>
      <w:hyperlink r:id="rId13" w:history="1">
        <w:r>
          <w:rPr>
            <w:rStyle w:val="Hipercze"/>
            <w:rFonts w:ascii="Tw Cen MT" w:hAnsi="Tw Cen MT"/>
          </w:rPr>
          <w:t>http://sieci.odnpoznan.pl/course/view.php?id=12</w:t>
        </w:r>
      </w:hyperlink>
      <w:r>
        <w:rPr>
          <w:rFonts w:ascii="Tw Cen MT" w:hAnsi="Tw Cen MT"/>
        </w:rPr>
        <w:t xml:space="preserve">  </w:t>
      </w:r>
    </w:p>
    <w:p w:rsidR="003B3503" w:rsidRDefault="003B3503" w:rsidP="003B3503">
      <w:pPr>
        <w:pStyle w:val="Standard"/>
      </w:pPr>
      <w:r>
        <w:rPr>
          <w:rFonts w:ascii="Tw Cen MT" w:hAnsi="Tw Cen MT"/>
        </w:rPr>
        <w:t>prezentuję pracę ucznia, można ją zobaczyć po zalogowaniu się do mojej sieci współpracy.</w:t>
      </w:r>
    </w:p>
    <w:p w:rsidR="00A737C8" w:rsidRPr="00A737C8" w:rsidRDefault="00A737C8" w:rsidP="00A737C8">
      <w:pPr>
        <w:pStyle w:val="Standard"/>
        <w:rPr>
          <w:rFonts w:ascii="Tw Cen MT" w:hAnsi="Tw Cen MT"/>
        </w:rPr>
      </w:pPr>
    </w:p>
    <w:p w:rsidR="002D3808" w:rsidRDefault="00A737C8" w:rsidP="00A737C8">
      <w:pPr>
        <w:jc w:val="right"/>
        <w:rPr>
          <w:rFonts w:ascii="Tw Cen MT" w:hAnsi="Tw Cen MT"/>
        </w:rPr>
      </w:pPr>
      <w:r>
        <w:rPr>
          <w:rFonts w:ascii="Tw Cen MT" w:hAnsi="Tw Cen MT"/>
        </w:rPr>
        <w:t>Zapraszam do współpracy</w:t>
      </w:r>
    </w:p>
    <w:p w:rsidR="00A737C8" w:rsidRDefault="00A737C8" w:rsidP="00A737C8">
      <w:pPr>
        <w:spacing w:after="0"/>
        <w:jc w:val="right"/>
        <w:rPr>
          <w:rFonts w:ascii="Tw Cen MT" w:hAnsi="Tw Cen MT"/>
        </w:rPr>
      </w:pPr>
      <w:r>
        <w:rPr>
          <w:rFonts w:ascii="Tw Cen MT" w:hAnsi="Tw Cen MT"/>
        </w:rPr>
        <w:t xml:space="preserve"> Grażyna Piotrowska</w:t>
      </w:r>
    </w:p>
    <w:p w:rsidR="00A737C8" w:rsidRDefault="00D165E7" w:rsidP="00A737C8">
      <w:pPr>
        <w:spacing w:after="0"/>
        <w:jc w:val="right"/>
        <w:rPr>
          <w:rFonts w:ascii="Tw Cen MT" w:hAnsi="Tw Cen MT"/>
        </w:rPr>
      </w:pPr>
      <w:hyperlink r:id="rId14" w:history="1">
        <w:r w:rsidRPr="00E520EB">
          <w:rPr>
            <w:rStyle w:val="Hipercze"/>
            <w:rFonts w:ascii="Tw Cen MT" w:hAnsi="Tw Cen MT"/>
          </w:rPr>
          <w:t>doradca.piotrowska@odnpoznan.pl</w:t>
        </w:r>
      </w:hyperlink>
    </w:p>
    <w:p w:rsidR="00A737C8" w:rsidRPr="00A737C8" w:rsidRDefault="00A737C8" w:rsidP="00A737C8">
      <w:pPr>
        <w:spacing w:after="0"/>
        <w:jc w:val="right"/>
        <w:rPr>
          <w:rFonts w:ascii="Tw Cen MT" w:hAnsi="Tw Cen MT"/>
        </w:rPr>
      </w:pPr>
    </w:p>
    <w:sectPr w:rsidR="00A737C8" w:rsidRPr="00A737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3B" w:rsidRDefault="005F453B" w:rsidP="00867CFD">
      <w:pPr>
        <w:spacing w:after="0" w:line="240" w:lineRule="auto"/>
      </w:pPr>
      <w:r>
        <w:separator/>
      </w:r>
    </w:p>
  </w:endnote>
  <w:endnote w:type="continuationSeparator" w:id="0">
    <w:p w:rsidR="005F453B" w:rsidRDefault="005F453B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Pr="00867CFD" w:rsidRDefault="00867CFD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31A52" wp14:editId="23A57C28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5E6F39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>Materiały doradców metodycznych – ODN Poznań - 201</w:t>
                          </w:r>
                          <w:r w:rsidR="005E6F39">
                            <w:rPr>
                              <w:color w:val="FFFFFF"/>
                              <w:spacing w:val="60"/>
                            </w:rPr>
                            <w:t>9</w:t>
                          </w:r>
                        </w:p>
                        <w:p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867CFD" w:rsidRPr="00786036" w:rsidRDefault="00867CFD" w:rsidP="005E6F39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>Materiały doradców metodycznych – ODN Poznań - 201</w:t>
                    </w:r>
                    <w:r w:rsidR="005E6F39">
                      <w:rPr>
                        <w:color w:val="FFFFFF"/>
                        <w:spacing w:val="60"/>
                      </w:rPr>
                      <w:t>9</w:t>
                    </w:r>
                  </w:p>
                  <w:p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8BF22" wp14:editId="64E94275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3B3503" w:rsidRPr="003B3503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3B3503" w:rsidRPr="003B3503">
                      <w:rPr>
                        <w:noProof/>
                        <w:color w:val="FFFFFF"/>
                      </w:rPr>
                      <w:t>1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867CFD" w:rsidRDefault="00867CFD" w:rsidP="00867CFD">
    <w:pPr>
      <w:pStyle w:val="Stopka"/>
    </w:pPr>
  </w:p>
  <w:p w:rsidR="00867CFD" w:rsidRDefault="00867C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3B" w:rsidRDefault="005F453B" w:rsidP="00867CFD">
      <w:pPr>
        <w:spacing w:after="0" w:line="240" w:lineRule="auto"/>
      </w:pPr>
      <w:r>
        <w:separator/>
      </w:r>
    </w:p>
  </w:footnote>
  <w:footnote w:type="continuationSeparator" w:id="0">
    <w:p w:rsidR="005F453B" w:rsidRDefault="005F453B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 wp14:anchorId="6DF52AF9" wp14:editId="717E8C23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CFD" w:rsidRDefault="00867C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403F9"/>
    <w:multiLevelType w:val="hybridMultilevel"/>
    <w:tmpl w:val="23DA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165D0"/>
    <w:multiLevelType w:val="hybridMultilevel"/>
    <w:tmpl w:val="3C32A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A77E4"/>
    <w:multiLevelType w:val="hybridMultilevel"/>
    <w:tmpl w:val="1E0ADDA8"/>
    <w:lvl w:ilvl="0" w:tplc="D32A7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>
    <w:nsid w:val="4CCE3F44"/>
    <w:multiLevelType w:val="multilevel"/>
    <w:tmpl w:val="CAE41D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12D7866"/>
    <w:multiLevelType w:val="hybridMultilevel"/>
    <w:tmpl w:val="CC84943E"/>
    <w:lvl w:ilvl="0" w:tplc="099E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35FB8"/>
    <w:rsid w:val="00053762"/>
    <w:rsid w:val="000D381D"/>
    <w:rsid w:val="001D57E6"/>
    <w:rsid w:val="00230CC0"/>
    <w:rsid w:val="00252814"/>
    <w:rsid w:val="0026348E"/>
    <w:rsid w:val="002641A6"/>
    <w:rsid w:val="00275E51"/>
    <w:rsid w:val="00296911"/>
    <w:rsid w:val="002B5871"/>
    <w:rsid w:val="002D3808"/>
    <w:rsid w:val="002E7E15"/>
    <w:rsid w:val="00322A1F"/>
    <w:rsid w:val="00343C15"/>
    <w:rsid w:val="00393CFC"/>
    <w:rsid w:val="003B3503"/>
    <w:rsid w:val="003C08F7"/>
    <w:rsid w:val="003E177A"/>
    <w:rsid w:val="003F5C18"/>
    <w:rsid w:val="0040607C"/>
    <w:rsid w:val="00486822"/>
    <w:rsid w:val="004C5488"/>
    <w:rsid w:val="004C7B30"/>
    <w:rsid w:val="004D1804"/>
    <w:rsid w:val="004F1C90"/>
    <w:rsid w:val="005063D8"/>
    <w:rsid w:val="00522366"/>
    <w:rsid w:val="005269E4"/>
    <w:rsid w:val="005A0169"/>
    <w:rsid w:val="005A2E65"/>
    <w:rsid w:val="005B4A09"/>
    <w:rsid w:val="005C5528"/>
    <w:rsid w:val="005E6F39"/>
    <w:rsid w:val="005F453B"/>
    <w:rsid w:val="006141F4"/>
    <w:rsid w:val="006D5947"/>
    <w:rsid w:val="006E563D"/>
    <w:rsid w:val="007206B7"/>
    <w:rsid w:val="007608A2"/>
    <w:rsid w:val="007E0550"/>
    <w:rsid w:val="00835A60"/>
    <w:rsid w:val="00845B9B"/>
    <w:rsid w:val="008640E6"/>
    <w:rsid w:val="00867CFD"/>
    <w:rsid w:val="008A72BF"/>
    <w:rsid w:val="00902A6E"/>
    <w:rsid w:val="0099334B"/>
    <w:rsid w:val="009B5FA7"/>
    <w:rsid w:val="009D2CC4"/>
    <w:rsid w:val="009D466D"/>
    <w:rsid w:val="00A00CE5"/>
    <w:rsid w:val="00A13FAD"/>
    <w:rsid w:val="00A737C8"/>
    <w:rsid w:val="00B10165"/>
    <w:rsid w:val="00B42A47"/>
    <w:rsid w:val="00BA7B32"/>
    <w:rsid w:val="00BB1CB1"/>
    <w:rsid w:val="00BC451D"/>
    <w:rsid w:val="00BE6C8E"/>
    <w:rsid w:val="00C34795"/>
    <w:rsid w:val="00C5785B"/>
    <w:rsid w:val="00C700B4"/>
    <w:rsid w:val="00C921FB"/>
    <w:rsid w:val="00D165E7"/>
    <w:rsid w:val="00D84448"/>
    <w:rsid w:val="00DB6AFD"/>
    <w:rsid w:val="00E302F8"/>
    <w:rsid w:val="00E36E15"/>
    <w:rsid w:val="00E8512E"/>
    <w:rsid w:val="00F15FE3"/>
    <w:rsid w:val="00F83467"/>
    <w:rsid w:val="00F93926"/>
    <w:rsid w:val="00F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FC245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A73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FC245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A73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eci.odnpoznan.pl/course/view.php?id=1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voki.com/site/pickup?scid=16152342&amp;chsm=46324eb5017bbe5ca6aef2b5e5fbc28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o.org.pl/pl/cyfrowaszkola/news/tworzenieawatarow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voki.com/site/create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www.voki.com/site/create" TargetMode="External"/><Relationship Id="rId14" Type="http://schemas.openxmlformats.org/officeDocument/2006/relationships/hyperlink" Target="mailto:doradca.piotrowska@odnpoznan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BF2A-E982-40BA-84E9-CE1AA905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Ewa Superczyńska</cp:lastModifiedBy>
  <cp:revision>3</cp:revision>
  <cp:lastPrinted>2018-08-20T12:04:00Z</cp:lastPrinted>
  <dcterms:created xsi:type="dcterms:W3CDTF">2020-03-18T09:10:00Z</dcterms:created>
  <dcterms:modified xsi:type="dcterms:W3CDTF">2020-03-18T09:11:00Z</dcterms:modified>
</cp:coreProperties>
</file>